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:rsidR="00A67803" w:rsidRPr="00AB3894" w:rsidRDefault="00A67803" w:rsidP="00A67803">
      <w:pPr>
        <w:spacing w:line="360" w:lineRule="auto"/>
        <w:jc w:val="center"/>
        <w:rPr>
          <w:b/>
        </w:rPr>
      </w:pPr>
      <w:r w:rsidRPr="00AB3894">
        <w:rPr>
          <w:b/>
        </w:rPr>
        <w:t>Республика Саха (Якутия)</w:t>
      </w:r>
    </w:p>
    <w:p w:rsidR="00A67803" w:rsidRPr="00AB3894" w:rsidRDefault="00A67803" w:rsidP="00A67803">
      <w:pPr>
        <w:spacing w:line="360" w:lineRule="auto"/>
        <w:jc w:val="center"/>
        <w:rPr>
          <w:b/>
        </w:rPr>
      </w:pPr>
      <w:r w:rsidRPr="00AB3894">
        <w:rPr>
          <w:b/>
        </w:rPr>
        <w:t>Муниципальный район «Мирнинский район»</w:t>
      </w:r>
    </w:p>
    <w:p w:rsidR="00A67803" w:rsidRPr="00AB3894" w:rsidRDefault="00A67803" w:rsidP="00A67803">
      <w:pPr>
        <w:spacing w:line="360" w:lineRule="auto"/>
        <w:jc w:val="center"/>
        <w:rPr>
          <w:b/>
        </w:rPr>
      </w:pPr>
      <w:r w:rsidRPr="00AB3894">
        <w:rPr>
          <w:b/>
        </w:rPr>
        <w:t>Городское поселение «Город Удачный»</w:t>
      </w:r>
    </w:p>
    <w:p w:rsidR="00A67803" w:rsidRPr="00AB3894" w:rsidRDefault="00A67803" w:rsidP="00A67803">
      <w:pPr>
        <w:spacing w:line="360" w:lineRule="auto"/>
        <w:jc w:val="center"/>
        <w:rPr>
          <w:b/>
        </w:rPr>
      </w:pPr>
      <w:r w:rsidRPr="00AB3894">
        <w:rPr>
          <w:b/>
        </w:rPr>
        <w:t>Городской Совет депутатов</w:t>
      </w:r>
    </w:p>
    <w:p w:rsidR="00A67803" w:rsidRPr="00AB3894" w:rsidRDefault="00A67803" w:rsidP="00A67803">
      <w:pPr>
        <w:spacing w:line="360" w:lineRule="auto"/>
        <w:jc w:val="center"/>
        <w:rPr>
          <w:b/>
        </w:rPr>
      </w:pPr>
      <w:r w:rsidRPr="00AB3894">
        <w:rPr>
          <w:b/>
          <w:lang w:val="en-US"/>
        </w:rPr>
        <w:t>V</w:t>
      </w:r>
      <w:r w:rsidRPr="00AB3894">
        <w:rPr>
          <w:b/>
        </w:rPr>
        <w:t xml:space="preserve"> созыв</w:t>
      </w:r>
    </w:p>
    <w:p w:rsidR="00A67803" w:rsidRPr="00AB3894" w:rsidRDefault="00A67803" w:rsidP="00A67803">
      <w:pPr>
        <w:spacing w:line="360" w:lineRule="auto"/>
        <w:jc w:val="center"/>
        <w:rPr>
          <w:b/>
        </w:rPr>
      </w:pPr>
    </w:p>
    <w:p w:rsidR="00A67803" w:rsidRPr="00AB3894" w:rsidRDefault="00A67803" w:rsidP="00A67803">
      <w:pPr>
        <w:spacing w:line="360" w:lineRule="auto"/>
        <w:jc w:val="center"/>
        <w:rPr>
          <w:b/>
        </w:rPr>
      </w:pPr>
      <w:r w:rsidRPr="00AB3894">
        <w:rPr>
          <w:b/>
        </w:rPr>
        <w:t xml:space="preserve"> </w:t>
      </w:r>
      <w:r>
        <w:rPr>
          <w:b/>
          <w:lang w:val="en-US"/>
        </w:rPr>
        <w:t>XXI</w:t>
      </w:r>
      <w:r>
        <w:rPr>
          <w:b/>
          <w:lang w:val="en-US"/>
        </w:rPr>
        <w:t>X</w:t>
      </w:r>
      <w:r w:rsidRPr="00AB3894">
        <w:rPr>
          <w:b/>
          <w:lang w:val="en-US"/>
        </w:rPr>
        <w:t xml:space="preserve"> </w:t>
      </w:r>
      <w:r w:rsidRPr="00AB3894">
        <w:rPr>
          <w:b/>
        </w:rPr>
        <w:t>СЕССИЯ</w:t>
      </w:r>
    </w:p>
    <w:p w:rsidR="00A67803" w:rsidRPr="00AB3894" w:rsidRDefault="00A67803" w:rsidP="00A67803">
      <w:pPr>
        <w:spacing w:line="360" w:lineRule="auto"/>
        <w:contextualSpacing/>
        <w:jc w:val="center"/>
        <w:rPr>
          <w:b/>
        </w:rPr>
      </w:pPr>
    </w:p>
    <w:p w:rsidR="00A67803" w:rsidRPr="00AB3894" w:rsidRDefault="00A67803" w:rsidP="00A67803">
      <w:pPr>
        <w:spacing w:line="360" w:lineRule="auto"/>
        <w:contextualSpacing/>
        <w:jc w:val="center"/>
        <w:rPr>
          <w:b/>
        </w:rPr>
      </w:pPr>
      <w:r w:rsidRPr="00AB3894">
        <w:rPr>
          <w:b/>
        </w:rPr>
        <w:t>РЕШЕНИЕ</w:t>
      </w:r>
    </w:p>
    <w:p w:rsidR="00A67803" w:rsidRPr="00AB3894" w:rsidRDefault="00A67803" w:rsidP="00A67803">
      <w:pPr>
        <w:spacing w:line="360" w:lineRule="auto"/>
        <w:contextualSpacing/>
        <w:jc w:val="center"/>
        <w:rPr>
          <w:b/>
        </w:rPr>
      </w:pPr>
    </w:p>
    <w:p w:rsidR="00A67803" w:rsidRPr="00AB3894" w:rsidRDefault="00A67803" w:rsidP="00A67803">
      <w:pPr>
        <w:shd w:val="clear" w:color="auto" w:fill="FFFFFF"/>
        <w:spacing w:line="360" w:lineRule="auto"/>
        <w:rPr>
          <w:b/>
        </w:rPr>
      </w:pPr>
      <w:r>
        <w:rPr>
          <w:b/>
        </w:rPr>
        <w:t>30 апреля</w:t>
      </w:r>
      <w:r w:rsidRPr="00AB3894">
        <w:rPr>
          <w:b/>
        </w:rPr>
        <w:t xml:space="preserve"> 2025 г.                                                                                    </w:t>
      </w:r>
      <w:r>
        <w:rPr>
          <w:b/>
        </w:rPr>
        <w:t xml:space="preserve">                           №29-__</w:t>
      </w:r>
    </w:p>
    <w:p w:rsidR="00A67803" w:rsidRDefault="00A67803" w:rsidP="00A67803">
      <w:pPr>
        <w:pStyle w:val="a3"/>
        <w:spacing w:line="360" w:lineRule="auto"/>
        <w:ind w:left="0"/>
        <w:jc w:val="center"/>
        <w:rPr>
          <w:rFonts w:eastAsia="Calibri"/>
          <w:b/>
          <w:sz w:val="24"/>
          <w:szCs w:val="24"/>
        </w:rPr>
      </w:pPr>
    </w:p>
    <w:p w:rsidR="0056422C" w:rsidRPr="00A3060C" w:rsidRDefault="00A67803" w:rsidP="00A67803">
      <w:pPr>
        <w:pStyle w:val="a3"/>
        <w:spacing w:line="360" w:lineRule="auto"/>
        <w:ind w:left="0"/>
        <w:jc w:val="center"/>
        <w:rPr>
          <w:rFonts w:eastAsia="Calibri"/>
          <w:b/>
          <w:sz w:val="24"/>
          <w:szCs w:val="24"/>
        </w:rPr>
      </w:pPr>
      <w:r w:rsidRPr="00A3060C">
        <w:rPr>
          <w:rFonts w:eastAsia="Calibri"/>
          <w:b/>
          <w:sz w:val="24"/>
          <w:szCs w:val="24"/>
        </w:rPr>
        <w:t xml:space="preserve"> </w:t>
      </w:r>
      <w:r w:rsidR="0056422C" w:rsidRPr="00A3060C">
        <w:rPr>
          <w:rFonts w:eastAsia="Calibri"/>
          <w:b/>
          <w:sz w:val="24"/>
          <w:szCs w:val="24"/>
        </w:rPr>
        <w:t>О</w:t>
      </w:r>
      <w:r w:rsidR="00590ECA">
        <w:rPr>
          <w:rFonts w:eastAsia="Calibri"/>
          <w:b/>
          <w:sz w:val="24"/>
          <w:szCs w:val="24"/>
        </w:rPr>
        <w:t xml:space="preserve">б утверждении </w:t>
      </w:r>
      <w:r w:rsidR="0056422C" w:rsidRPr="00A3060C">
        <w:rPr>
          <w:rFonts w:eastAsia="Calibri"/>
          <w:b/>
          <w:sz w:val="24"/>
          <w:szCs w:val="24"/>
        </w:rPr>
        <w:t>порядк</w:t>
      </w:r>
      <w:r w:rsidR="00590ECA">
        <w:rPr>
          <w:rFonts w:eastAsia="Calibri"/>
          <w:b/>
          <w:sz w:val="24"/>
          <w:szCs w:val="24"/>
        </w:rPr>
        <w:t>а</w:t>
      </w:r>
      <w:r w:rsidR="0056422C" w:rsidRPr="00A3060C">
        <w:rPr>
          <w:rFonts w:eastAsia="Calibri"/>
          <w:b/>
          <w:sz w:val="24"/>
          <w:szCs w:val="24"/>
        </w:rPr>
        <w:t xml:space="preserve"> формирования и использования муниципального </w:t>
      </w:r>
      <w:r w:rsidR="005F7B94">
        <w:rPr>
          <w:rFonts w:eastAsia="Calibri"/>
          <w:b/>
          <w:sz w:val="24"/>
          <w:szCs w:val="24"/>
        </w:rPr>
        <w:t>Д</w:t>
      </w:r>
      <w:r w:rsidR="0056422C" w:rsidRPr="00A3060C">
        <w:rPr>
          <w:rFonts w:eastAsia="Calibri"/>
          <w:b/>
          <w:sz w:val="24"/>
          <w:szCs w:val="24"/>
        </w:rPr>
        <w:t xml:space="preserve">орожного фонда </w:t>
      </w:r>
      <w:r w:rsidR="005F7B94">
        <w:rPr>
          <w:rFonts w:eastAsia="Calibri"/>
          <w:b/>
          <w:sz w:val="24"/>
          <w:szCs w:val="24"/>
        </w:rPr>
        <w:t>городского поселения</w:t>
      </w:r>
      <w:r w:rsidR="0056422C" w:rsidRPr="00A3060C">
        <w:rPr>
          <w:rFonts w:eastAsia="Calibri"/>
          <w:b/>
          <w:sz w:val="24"/>
          <w:szCs w:val="24"/>
        </w:rPr>
        <w:t xml:space="preserve"> «Город Удачный»</w:t>
      </w:r>
      <w:r w:rsidR="005F7B94">
        <w:rPr>
          <w:rFonts w:eastAsia="Calibri"/>
          <w:b/>
          <w:sz w:val="24"/>
          <w:szCs w:val="24"/>
        </w:rPr>
        <w:t xml:space="preserve"> муниципального района</w:t>
      </w:r>
    </w:p>
    <w:p w:rsidR="0056422C" w:rsidRPr="00A3060C" w:rsidRDefault="005F7B94" w:rsidP="0056422C">
      <w:pPr>
        <w:spacing w:line="360" w:lineRule="auto"/>
        <w:jc w:val="center"/>
        <w:rPr>
          <w:rFonts w:eastAsia="Calibri"/>
          <w:b/>
        </w:rPr>
      </w:pPr>
      <w:r>
        <w:rPr>
          <w:rFonts w:eastAsia="Calibri"/>
          <w:b/>
        </w:rPr>
        <w:t>«</w:t>
      </w:r>
      <w:r w:rsidR="0056422C" w:rsidRPr="00A3060C">
        <w:rPr>
          <w:rFonts w:eastAsia="Calibri"/>
          <w:b/>
        </w:rPr>
        <w:t>Мирнинск</w:t>
      </w:r>
      <w:r>
        <w:rPr>
          <w:rFonts w:eastAsia="Calibri"/>
          <w:b/>
        </w:rPr>
        <w:t>ий</w:t>
      </w:r>
      <w:r w:rsidR="0056422C" w:rsidRPr="00A3060C">
        <w:rPr>
          <w:rFonts w:eastAsia="Calibri"/>
          <w:b/>
        </w:rPr>
        <w:t xml:space="preserve"> район</w:t>
      </w:r>
      <w:r>
        <w:rPr>
          <w:rFonts w:eastAsia="Calibri"/>
          <w:b/>
        </w:rPr>
        <w:t>»</w:t>
      </w:r>
      <w:r w:rsidR="00A67803">
        <w:rPr>
          <w:rFonts w:eastAsia="Calibri"/>
          <w:b/>
        </w:rPr>
        <w:t xml:space="preserve"> Республики Саха (Якутия)</w:t>
      </w:r>
    </w:p>
    <w:p w:rsidR="00A83CB5" w:rsidRPr="000C4A06" w:rsidRDefault="00A83CB5" w:rsidP="00A83CB5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eastAsia="Times New Roman"/>
          <w:bCs/>
          <w:color w:val="171717" w:themeColor="background2" w:themeShade="1A"/>
          <w:lang w:eastAsia="ru-RU"/>
        </w:rPr>
      </w:pPr>
    </w:p>
    <w:p w:rsidR="00A83CB5" w:rsidRPr="00AB5556" w:rsidRDefault="00A67803" w:rsidP="00AB5556">
      <w:pPr>
        <w:spacing w:after="0" w:line="360" w:lineRule="auto"/>
        <w:ind w:firstLine="709"/>
        <w:jc w:val="both"/>
        <w:rPr>
          <w:rFonts w:eastAsia="Times New Roman"/>
          <w:b/>
          <w:color w:val="171717" w:themeColor="background2" w:themeShade="1A"/>
          <w:lang w:eastAsia="ru-RU"/>
        </w:rPr>
      </w:pPr>
      <w:r w:rsidRPr="00AB5556">
        <w:rPr>
          <w:rStyle w:val="a7"/>
          <w:b w:val="0"/>
        </w:rPr>
        <w:t>В</w:t>
      </w:r>
      <w:r w:rsidRPr="00AB5556">
        <w:rPr>
          <w:rFonts w:eastAsia="Times New Roman"/>
          <w:color w:val="171717" w:themeColor="background2" w:themeShade="1A"/>
          <w:lang w:eastAsia="ru-RU"/>
        </w:rPr>
        <w:t xml:space="preserve"> соответствии с Бюджетным кодексом Российской Федерации, </w:t>
      </w:r>
      <w:r w:rsidRPr="00AB5556">
        <w:rPr>
          <w:rFonts w:eastAsia="Times New Roman"/>
          <w:color w:val="171717" w:themeColor="background2" w:themeShade="1A"/>
          <w:lang w:eastAsia="ru-RU"/>
        </w:rPr>
        <w:t xml:space="preserve">Федеральным законом от </w:t>
      </w:r>
      <w:r w:rsidR="00AB5556">
        <w:rPr>
          <w:rFonts w:eastAsia="Times New Roman"/>
          <w:color w:val="171717" w:themeColor="background2" w:themeShade="1A"/>
          <w:lang w:eastAsia="ru-RU"/>
        </w:rPr>
        <w:t>6 октября 2003 года</w:t>
      </w:r>
      <w:r w:rsidRPr="00AB5556">
        <w:rPr>
          <w:rFonts w:eastAsia="Times New Roman"/>
          <w:color w:val="171717" w:themeColor="background2" w:themeShade="1A"/>
          <w:lang w:eastAsia="ru-RU"/>
        </w:rPr>
        <w:t xml:space="preserve"> № 131-ФЗ «Об общих принципах организации местного самоуправления в Российской Федерации», </w:t>
      </w:r>
      <w:r w:rsidRPr="00AB5556">
        <w:t>учитывая изменения наименований</w:t>
      </w:r>
      <w:r w:rsidRPr="00AB5556">
        <w:t xml:space="preserve"> муниципального образования</w:t>
      </w:r>
      <w:r w:rsidRPr="00AB5556">
        <w:t xml:space="preserve"> и органов местного самоуправления</w:t>
      </w:r>
      <w:r w:rsidRPr="00AB5556">
        <w:t xml:space="preserve"> согласно требованиям </w:t>
      </w:r>
      <w:r w:rsidRPr="00AB5556">
        <w:rPr>
          <w:rFonts w:eastAsia="Calibri"/>
        </w:rPr>
        <w:t>Федерального закона от 1 мая 2019 года N87-ФЗ "О внесении изменений в Федеральный закон "Об общих принципах организации местного самоуправления в Российской Федерации"</w:t>
      </w:r>
      <w:r w:rsidRPr="00AB5556">
        <w:t>,</w:t>
      </w:r>
      <w:r w:rsidRPr="00AB5556">
        <w:t xml:space="preserve"> руководствуясь </w:t>
      </w:r>
      <w:r w:rsidRPr="00AB5556">
        <w:rPr>
          <w:rFonts w:eastAsia="Times New Roman"/>
          <w:color w:val="171717" w:themeColor="background2" w:themeShade="1A"/>
          <w:lang w:eastAsia="ru-RU"/>
        </w:rPr>
        <w:t xml:space="preserve">Уставом городского поселения «Город Удачный» муниципального района «Мирнинский район» Республики Саха (Якутия), </w:t>
      </w:r>
      <w:r w:rsidR="00A83CB5" w:rsidRPr="00AB5556">
        <w:rPr>
          <w:rFonts w:eastAsia="Times New Roman"/>
          <w:b/>
          <w:bCs/>
          <w:color w:val="171717" w:themeColor="background2" w:themeShade="1A"/>
          <w:lang w:eastAsia="ru-RU"/>
        </w:rPr>
        <w:t>городской Совет депутатов решил</w:t>
      </w:r>
      <w:r w:rsidR="00A83CB5" w:rsidRPr="00AB5556">
        <w:rPr>
          <w:rFonts w:eastAsia="Times New Roman"/>
          <w:b/>
          <w:color w:val="171717" w:themeColor="background2" w:themeShade="1A"/>
          <w:lang w:eastAsia="ru-RU"/>
        </w:rPr>
        <w:t>:</w:t>
      </w:r>
    </w:p>
    <w:p w:rsidR="006E4210" w:rsidRPr="00AB5556" w:rsidRDefault="005F7B94" w:rsidP="00AB555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color w:val="171717" w:themeColor="background2" w:themeShade="1A"/>
          <w:lang w:eastAsia="ru-RU"/>
        </w:rPr>
      </w:pPr>
      <w:r w:rsidRPr="00AB5556">
        <w:rPr>
          <w:rFonts w:eastAsia="Times New Roman"/>
          <w:bCs/>
          <w:color w:val="171717" w:themeColor="background2" w:themeShade="1A"/>
          <w:lang w:eastAsia="ru-RU"/>
        </w:rPr>
        <w:t>Утвердить П</w:t>
      </w:r>
      <w:r w:rsidR="0056422C" w:rsidRPr="00AB5556">
        <w:rPr>
          <w:rFonts w:eastAsia="Calibri"/>
          <w:color w:val="auto"/>
          <w:lang w:eastAsia="ru-RU"/>
        </w:rPr>
        <w:t>оряд</w:t>
      </w:r>
      <w:r w:rsidRPr="00AB5556">
        <w:rPr>
          <w:rFonts w:eastAsia="Calibri"/>
          <w:color w:val="auto"/>
          <w:lang w:eastAsia="ru-RU"/>
        </w:rPr>
        <w:t>ок</w:t>
      </w:r>
      <w:r w:rsidR="0056422C" w:rsidRPr="00AB5556">
        <w:rPr>
          <w:rFonts w:eastAsia="Calibri"/>
          <w:color w:val="auto"/>
          <w:lang w:eastAsia="ru-RU"/>
        </w:rPr>
        <w:t xml:space="preserve"> формирования и использования муниципального Дорожного фонда </w:t>
      </w:r>
      <w:r w:rsidRPr="00AB5556">
        <w:rPr>
          <w:rFonts w:eastAsia="Calibri"/>
          <w:color w:val="auto"/>
          <w:lang w:eastAsia="ru-RU"/>
        </w:rPr>
        <w:t>городского поселения</w:t>
      </w:r>
      <w:r w:rsidR="0056422C" w:rsidRPr="00AB5556">
        <w:rPr>
          <w:rFonts w:eastAsia="Calibri"/>
          <w:color w:val="auto"/>
          <w:lang w:eastAsia="ru-RU"/>
        </w:rPr>
        <w:t xml:space="preserve"> «Город Удачный» </w:t>
      </w:r>
      <w:r w:rsidRPr="00AB5556">
        <w:rPr>
          <w:rFonts w:eastAsia="Calibri"/>
          <w:color w:val="auto"/>
          <w:lang w:eastAsia="ru-RU"/>
        </w:rPr>
        <w:t>муниципального района «</w:t>
      </w:r>
      <w:r w:rsidR="0056422C" w:rsidRPr="00AB5556">
        <w:rPr>
          <w:rFonts w:eastAsia="Calibri"/>
          <w:color w:val="auto"/>
          <w:lang w:eastAsia="ru-RU"/>
        </w:rPr>
        <w:t>Мирнинск</w:t>
      </w:r>
      <w:r w:rsidRPr="00AB5556">
        <w:rPr>
          <w:rFonts w:eastAsia="Calibri"/>
          <w:color w:val="auto"/>
          <w:lang w:eastAsia="ru-RU"/>
        </w:rPr>
        <w:t>ий</w:t>
      </w:r>
      <w:r w:rsidR="0056422C" w:rsidRPr="00AB5556">
        <w:rPr>
          <w:rFonts w:eastAsia="Calibri"/>
          <w:color w:val="auto"/>
          <w:lang w:eastAsia="ru-RU"/>
        </w:rPr>
        <w:t xml:space="preserve"> район</w:t>
      </w:r>
      <w:r w:rsidRPr="00AB5556">
        <w:rPr>
          <w:rFonts w:eastAsia="Calibri"/>
          <w:color w:val="auto"/>
          <w:lang w:eastAsia="ru-RU"/>
        </w:rPr>
        <w:t>»</w:t>
      </w:r>
      <w:r w:rsidR="0056422C" w:rsidRPr="00AB5556">
        <w:rPr>
          <w:rFonts w:eastAsia="Calibri"/>
          <w:color w:val="auto"/>
          <w:lang w:eastAsia="ru-RU"/>
        </w:rPr>
        <w:t xml:space="preserve"> Республики Саха (Якутия)</w:t>
      </w:r>
      <w:r w:rsidR="003532E7" w:rsidRPr="00AB5556">
        <w:rPr>
          <w:rFonts w:eastAsia="Times New Roman"/>
          <w:color w:val="171717" w:themeColor="background2" w:themeShade="1A"/>
          <w:lang w:eastAsia="ru-RU"/>
        </w:rPr>
        <w:t>»</w:t>
      </w:r>
      <w:r w:rsidR="00A67803" w:rsidRPr="00AB5556">
        <w:rPr>
          <w:rFonts w:eastAsia="Times New Roman"/>
          <w:color w:val="171717" w:themeColor="background2" w:themeShade="1A"/>
          <w:lang w:eastAsia="ru-RU"/>
        </w:rPr>
        <w:t xml:space="preserve"> (прилагается)</w:t>
      </w:r>
      <w:r w:rsidR="006667D2" w:rsidRPr="00AB5556">
        <w:rPr>
          <w:rFonts w:eastAsia="Times New Roman"/>
          <w:color w:val="171717" w:themeColor="background2" w:themeShade="1A"/>
          <w:lang w:eastAsia="ru-RU"/>
        </w:rPr>
        <w:t>.</w:t>
      </w:r>
    </w:p>
    <w:p w:rsidR="009F4F65" w:rsidRPr="00AB5556" w:rsidRDefault="006667D2" w:rsidP="00AB555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/>
          <w:color w:val="171717" w:themeColor="background2" w:themeShade="1A"/>
          <w:lang w:eastAsia="ru-RU"/>
        </w:rPr>
      </w:pPr>
      <w:r w:rsidRPr="00AB5556">
        <w:rPr>
          <w:rFonts w:eastAsia="Times New Roman"/>
          <w:color w:val="171717" w:themeColor="background2" w:themeShade="1A"/>
          <w:lang w:eastAsia="ru-RU"/>
        </w:rPr>
        <w:t xml:space="preserve">Со дня вступления в силу настоящего решения </w:t>
      </w:r>
      <w:r w:rsidR="00A67803" w:rsidRPr="00AB5556">
        <w:rPr>
          <w:rFonts w:eastAsia="Times New Roman"/>
          <w:color w:val="171717" w:themeColor="background2" w:themeShade="1A"/>
          <w:lang w:eastAsia="ru-RU"/>
        </w:rPr>
        <w:t xml:space="preserve">признать </w:t>
      </w:r>
      <w:r w:rsidRPr="00AB5556">
        <w:rPr>
          <w:rFonts w:eastAsia="Times New Roman"/>
          <w:color w:val="171717" w:themeColor="background2" w:themeShade="1A"/>
          <w:lang w:eastAsia="ru-RU"/>
        </w:rPr>
        <w:t>утратившим</w:t>
      </w:r>
      <w:r w:rsidR="00A67803" w:rsidRPr="00AB5556">
        <w:rPr>
          <w:rFonts w:eastAsia="Times New Roman"/>
          <w:color w:val="171717" w:themeColor="background2" w:themeShade="1A"/>
          <w:lang w:eastAsia="ru-RU"/>
        </w:rPr>
        <w:t>и</w:t>
      </w:r>
      <w:r w:rsidRPr="00AB5556">
        <w:rPr>
          <w:rFonts w:eastAsia="Times New Roman"/>
          <w:color w:val="171717" w:themeColor="background2" w:themeShade="1A"/>
          <w:lang w:eastAsia="ru-RU"/>
        </w:rPr>
        <w:t xml:space="preserve"> силу</w:t>
      </w:r>
      <w:r w:rsidR="009F4F65" w:rsidRPr="00AB5556">
        <w:rPr>
          <w:rFonts w:eastAsia="Times New Roman"/>
          <w:color w:val="171717" w:themeColor="background2" w:themeShade="1A"/>
          <w:lang w:eastAsia="ru-RU"/>
        </w:rPr>
        <w:t>:</w:t>
      </w:r>
    </w:p>
    <w:p w:rsidR="009F4F65" w:rsidRPr="00AB5556" w:rsidRDefault="006667D2" w:rsidP="00AB555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color w:val="171717" w:themeColor="background2" w:themeShade="1A"/>
        </w:rPr>
      </w:pPr>
      <w:r w:rsidRPr="00AB5556">
        <w:rPr>
          <w:color w:val="171717" w:themeColor="background2" w:themeShade="1A"/>
        </w:rPr>
        <w:t xml:space="preserve">- </w:t>
      </w:r>
      <w:r w:rsidR="00A67803" w:rsidRPr="00AB5556">
        <w:rPr>
          <w:color w:val="171717" w:themeColor="background2" w:themeShade="1A"/>
        </w:rPr>
        <w:t>решение городского Совета депутатов МО «Город Удачный» от 2</w:t>
      </w:r>
      <w:r w:rsidR="00AB5556" w:rsidRPr="00AB5556">
        <w:rPr>
          <w:color w:val="171717" w:themeColor="background2" w:themeShade="1A"/>
        </w:rPr>
        <w:t xml:space="preserve">8 июня 2016 </w:t>
      </w:r>
      <w:bookmarkStart w:id="0" w:name="_Hlk195712594"/>
      <w:r w:rsidR="00AB5556" w:rsidRPr="00AB5556">
        <w:rPr>
          <w:color w:val="171717" w:themeColor="background2" w:themeShade="1A"/>
        </w:rPr>
        <w:t xml:space="preserve">года </w:t>
      </w:r>
      <w:r w:rsidR="009F4F65" w:rsidRPr="00AB5556">
        <w:rPr>
          <w:color w:val="171717" w:themeColor="background2" w:themeShade="1A"/>
        </w:rPr>
        <w:t>№ 38-9 «</w:t>
      </w:r>
      <w:r w:rsidR="00AB5556" w:rsidRPr="00AB5556">
        <w:t xml:space="preserve">О порядке формирования и использования муниципального Дорожного фонда муниципального образования «Город Удачный» Мирнинского района Республики </w:t>
      </w:r>
      <w:r w:rsidR="00AB5556" w:rsidRPr="00AB5556">
        <w:lastRenderedPageBreak/>
        <w:t>Саха (Якутия)»</w:t>
      </w:r>
      <w:r w:rsidR="00AB5556" w:rsidRPr="00AB5556">
        <w:t>;</w:t>
      </w:r>
    </w:p>
    <w:bookmarkEnd w:id="0"/>
    <w:p w:rsidR="009F4F65" w:rsidRPr="00AB5556" w:rsidRDefault="006667D2" w:rsidP="00AB5556">
      <w:pPr>
        <w:spacing w:after="0" w:line="360" w:lineRule="auto"/>
        <w:ind w:firstLine="709"/>
        <w:jc w:val="both"/>
        <w:rPr>
          <w:color w:val="171717" w:themeColor="background2" w:themeShade="1A"/>
        </w:rPr>
      </w:pPr>
      <w:r w:rsidRPr="00AB5556">
        <w:rPr>
          <w:color w:val="171717" w:themeColor="background2" w:themeShade="1A"/>
        </w:rPr>
        <w:t xml:space="preserve">- </w:t>
      </w:r>
      <w:r w:rsidR="00A67803" w:rsidRPr="00AB5556">
        <w:rPr>
          <w:color w:val="171717" w:themeColor="background2" w:themeShade="1A"/>
        </w:rPr>
        <w:t xml:space="preserve">решение городского Совета депутатов МО «Город Удачный» </w:t>
      </w:r>
      <w:r w:rsidR="00A67803" w:rsidRPr="00AB5556">
        <w:rPr>
          <w:color w:val="171717" w:themeColor="background2" w:themeShade="1A"/>
        </w:rPr>
        <w:t>от 21 февраля 2023</w:t>
      </w:r>
      <w:r w:rsidR="00A67803" w:rsidRPr="00AB5556">
        <w:rPr>
          <w:color w:val="171717" w:themeColor="background2" w:themeShade="1A"/>
        </w:rPr>
        <w:t xml:space="preserve"> года </w:t>
      </w:r>
      <w:r w:rsidR="009F4F65" w:rsidRPr="00AB5556">
        <w:rPr>
          <w:color w:val="171717" w:themeColor="background2" w:themeShade="1A"/>
        </w:rPr>
        <w:t xml:space="preserve">№ 5-5 </w:t>
      </w:r>
      <w:r w:rsidRPr="00AB5556">
        <w:rPr>
          <w:color w:val="171717" w:themeColor="background2" w:themeShade="1A"/>
        </w:rPr>
        <w:t>«</w:t>
      </w:r>
      <w:r w:rsidR="00A67803" w:rsidRPr="00AB5556">
        <w:rPr>
          <w:rFonts w:eastAsia="Calibri"/>
        </w:rPr>
        <w:t>О внесении изменений в решение городского Совета депутатов МО «Город Удачный» от 28 июня 2016 года № 38-9 «</w:t>
      </w:r>
      <w:r w:rsidR="00A67803" w:rsidRPr="00AB5556">
        <w:t>О порядке формирования и использования муниципального Дорожного фонда муниципального образования «Город Удачный» Мирнинского района Республики Саха (Якутия)»</w:t>
      </w:r>
      <w:r w:rsidR="009F4F65" w:rsidRPr="00AB5556">
        <w:rPr>
          <w:color w:val="171717" w:themeColor="background2" w:themeShade="1A"/>
        </w:rPr>
        <w:t>;</w:t>
      </w:r>
    </w:p>
    <w:p w:rsidR="009F4F65" w:rsidRPr="00AB5556" w:rsidRDefault="006667D2" w:rsidP="00AB5556">
      <w:pPr>
        <w:pStyle w:val="ConsTitle"/>
        <w:spacing w:line="360" w:lineRule="auto"/>
        <w:ind w:right="-1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B5556">
        <w:rPr>
          <w:rFonts w:ascii="Times New Roman" w:hAnsi="Times New Roman" w:cs="Times New Roman"/>
          <w:b w:val="0"/>
          <w:color w:val="171717" w:themeColor="background2" w:themeShade="1A"/>
          <w:sz w:val="24"/>
          <w:szCs w:val="24"/>
        </w:rPr>
        <w:t>- р</w:t>
      </w:r>
      <w:r w:rsidR="009F4F65" w:rsidRPr="00AB5556">
        <w:rPr>
          <w:rFonts w:ascii="Times New Roman" w:hAnsi="Times New Roman" w:cs="Times New Roman"/>
          <w:b w:val="0"/>
          <w:color w:val="171717" w:themeColor="background2" w:themeShade="1A"/>
          <w:sz w:val="24"/>
          <w:szCs w:val="24"/>
        </w:rPr>
        <w:t xml:space="preserve">ешение </w:t>
      </w:r>
      <w:r w:rsidR="00A67803" w:rsidRPr="00AB5556">
        <w:rPr>
          <w:rFonts w:ascii="Times New Roman" w:hAnsi="Times New Roman" w:cs="Times New Roman"/>
          <w:b w:val="0"/>
          <w:color w:val="171717" w:themeColor="background2" w:themeShade="1A"/>
          <w:sz w:val="24"/>
          <w:szCs w:val="24"/>
        </w:rPr>
        <w:t xml:space="preserve">городского Совета депутатов МО «Город Удачный» от 28 февраля 2024 года </w:t>
      </w:r>
      <w:r w:rsidR="009F4F65" w:rsidRPr="00AB5556">
        <w:rPr>
          <w:rFonts w:ascii="Times New Roman" w:hAnsi="Times New Roman" w:cs="Times New Roman"/>
          <w:b w:val="0"/>
          <w:color w:val="171717" w:themeColor="background2" w:themeShade="1A"/>
          <w:sz w:val="24"/>
          <w:szCs w:val="24"/>
        </w:rPr>
        <w:t xml:space="preserve">№ </w:t>
      </w:r>
      <w:r w:rsidR="003B24A0" w:rsidRPr="00AB5556">
        <w:rPr>
          <w:rFonts w:ascii="Times New Roman" w:hAnsi="Times New Roman" w:cs="Times New Roman"/>
          <w:b w:val="0"/>
          <w:color w:val="171717" w:themeColor="background2" w:themeShade="1A"/>
          <w:sz w:val="24"/>
          <w:szCs w:val="24"/>
        </w:rPr>
        <w:t>1</w:t>
      </w:r>
      <w:r w:rsidR="009F4F65" w:rsidRPr="00AB5556">
        <w:rPr>
          <w:rFonts w:ascii="Times New Roman" w:hAnsi="Times New Roman" w:cs="Times New Roman"/>
          <w:b w:val="0"/>
          <w:color w:val="171717" w:themeColor="background2" w:themeShade="1A"/>
          <w:sz w:val="24"/>
          <w:szCs w:val="24"/>
        </w:rPr>
        <w:t>5-</w:t>
      </w:r>
      <w:r w:rsidR="003B24A0" w:rsidRPr="00AB5556">
        <w:rPr>
          <w:rFonts w:ascii="Times New Roman" w:hAnsi="Times New Roman" w:cs="Times New Roman"/>
          <w:b w:val="0"/>
          <w:color w:val="171717" w:themeColor="background2" w:themeShade="1A"/>
          <w:sz w:val="24"/>
          <w:szCs w:val="24"/>
        </w:rPr>
        <w:t>4</w:t>
      </w:r>
      <w:r w:rsidR="009F4F65" w:rsidRPr="00AB5556">
        <w:rPr>
          <w:rFonts w:ascii="Times New Roman" w:hAnsi="Times New Roman" w:cs="Times New Roman"/>
          <w:b w:val="0"/>
          <w:color w:val="171717" w:themeColor="background2" w:themeShade="1A"/>
          <w:sz w:val="24"/>
          <w:szCs w:val="24"/>
        </w:rPr>
        <w:t xml:space="preserve"> </w:t>
      </w:r>
      <w:r w:rsidRPr="00AB5556">
        <w:rPr>
          <w:rFonts w:ascii="Times New Roman" w:hAnsi="Times New Roman" w:cs="Times New Roman"/>
          <w:b w:val="0"/>
          <w:color w:val="171717" w:themeColor="background2" w:themeShade="1A"/>
          <w:sz w:val="24"/>
          <w:szCs w:val="24"/>
        </w:rPr>
        <w:t>«</w:t>
      </w:r>
      <w:r w:rsidR="00A67803" w:rsidRPr="00AB5556">
        <w:rPr>
          <w:rFonts w:ascii="Times New Roman" w:eastAsia="Calibri" w:hAnsi="Times New Roman" w:cs="Times New Roman"/>
          <w:b w:val="0"/>
          <w:sz w:val="24"/>
          <w:szCs w:val="24"/>
        </w:rPr>
        <w:t>О внесении изменений в решение городского Совета депутатов МО «Город Удачный» от 28 июня 2016 года № 38-9 «</w:t>
      </w:r>
      <w:r w:rsidR="00A67803" w:rsidRPr="00AB5556">
        <w:rPr>
          <w:rFonts w:ascii="Times New Roman" w:hAnsi="Times New Roman" w:cs="Times New Roman"/>
          <w:b w:val="0"/>
          <w:sz w:val="24"/>
          <w:szCs w:val="24"/>
        </w:rPr>
        <w:t>О порядке формирования и использования муниципального Дорожного фонда муниципального образования «Город Удачный» Мирнинского района Республики Саха (Якутия)»</w:t>
      </w:r>
      <w:r w:rsidR="00A67803" w:rsidRPr="00AB5556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5E3F8F" w:rsidRPr="00AB5556" w:rsidRDefault="005E3F8F" w:rsidP="00AB5556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eastAsia="Times New Roman"/>
          <w:color w:val="171717" w:themeColor="background2" w:themeShade="1A"/>
          <w:lang w:eastAsia="ru-RU"/>
        </w:rPr>
      </w:pPr>
      <w:r w:rsidRPr="00AB5556">
        <w:rPr>
          <w:rFonts w:eastAsia="Times New Roman"/>
          <w:color w:val="171717" w:themeColor="background2" w:themeShade="1A"/>
          <w:lang w:eastAsia="ru-RU"/>
        </w:rPr>
        <w:t>Настоящее решение подлежит официальному опубликованию в порядке, предусмотренном Уставом ГП «Город Удачный», и вступает в силу на следующий день после его официального опубликования.</w:t>
      </w:r>
    </w:p>
    <w:p w:rsidR="00A83CB5" w:rsidRPr="00AB5556" w:rsidRDefault="00A83CB5" w:rsidP="00AB5556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eastAsia="Times New Roman"/>
          <w:color w:val="171717" w:themeColor="background2" w:themeShade="1A"/>
          <w:lang w:eastAsia="ru-RU"/>
        </w:rPr>
      </w:pPr>
      <w:r w:rsidRPr="00AB5556">
        <w:rPr>
          <w:rFonts w:eastAsia="Times New Roman"/>
          <w:color w:val="171717" w:themeColor="background2" w:themeShade="1A"/>
          <w:lang w:eastAsia="ru-RU"/>
        </w:rPr>
        <w:t>Контроль исполнения настоящего решения возложить на комиссию по бюджету, налоговой политике, землепользованию, собственности (</w:t>
      </w:r>
      <w:r w:rsidR="00F93FB2" w:rsidRPr="00AB5556">
        <w:rPr>
          <w:rFonts w:eastAsia="Times New Roman"/>
          <w:color w:val="171717" w:themeColor="background2" w:themeShade="1A"/>
          <w:lang w:eastAsia="ru-RU"/>
        </w:rPr>
        <w:t>Иванов С.В.</w:t>
      </w:r>
      <w:r w:rsidRPr="00AB5556">
        <w:rPr>
          <w:rFonts w:eastAsia="Times New Roman"/>
          <w:color w:val="171717" w:themeColor="background2" w:themeShade="1A"/>
          <w:lang w:eastAsia="ru-RU"/>
        </w:rPr>
        <w:t>).</w:t>
      </w:r>
    </w:p>
    <w:p w:rsidR="00A67803" w:rsidRPr="000C4A06" w:rsidRDefault="00A67803" w:rsidP="00A67803">
      <w:pPr>
        <w:spacing w:after="0" w:line="360" w:lineRule="auto"/>
        <w:ind w:left="709"/>
        <w:jc w:val="both"/>
        <w:rPr>
          <w:rFonts w:eastAsia="Times New Roman"/>
          <w:color w:val="171717" w:themeColor="background2" w:themeShade="1A"/>
          <w:lang w:eastAsia="ru-RU"/>
        </w:rPr>
      </w:pPr>
    </w:p>
    <w:p w:rsidR="00A83CB5" w:rsidRPr="000C4A06" w:rsidRDefault="00A83CB5" w:rsidP="00A83CB5">
      <w:pPr>
        <w:shd w:val="clear" w:color="auto" w:fill="FFFFFF"/>
        <w:spacing w:after="0" w:line="360" w:lineRule="auto"/>
        <w:jc w:val="both"/>
        <w:rPr>
          <w:rFonts w:eastAsia="Times New Roman"/>
          <w:b/>
          <w:color w:val="171717" w:themeColor="background2" w:themeShade="1A"/>
          <w:lang w:eastAsia="ru-RU"/>
        </w:rPr>
      </w:pPr>
    </w:p>
    <w:tbl>
      <w:tblPr>
        <w:tblW w:w="9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39"/>
        <w:gridCol w:w="4823"/>
      </w:tblGrid>
      <w:tr w:rsidR="00A67803" w:rsidRPr="00A90815" w:rsidTr="008607EF"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</w:tcPr>
          <w:p w:rsidR="00A67803" w:rsidRPr="00AB3894" w:rsidRDefault="00A67803" w:rsidP="008607E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AB3894">
              <w:rPr>
                <w:b/>
              </w:rPr>
              <w:t>Глава города</w:t>
            </w:r>
          </w:p>
          <w:p w:rsidR="00A67803" w:rsidRPr="00AB3894" w:rsidRDefault="00A67803" w:rsidP="008607E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</w:p>
          <w:p w:rsidR="00A67803" w:rsidRPr="00AB3894" w:rsidRDefault="00A67803" w:rsidP="008607E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</w:p>
          <w:p w:rsidR="00A67803" w:rsidRPr="00AB3894" w:rsidRDefault="00A67803" w:rsidP="008607E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AB3894">
              <w:rPr>
                <w:b/>
              </w:rPr>
              <w:t>__________А.В. Приходько</w:t>
            </w:r>
          </w:p>
          <w:p w:rsidR="00A67803" w:rsidRPr="00AB3894" w:rsidRDefault="00A67803" w:rsidP="008607E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____ ____________</w:t>
            </w:r>
            <w:r w:rsidRPr="00AB3894">
              <w:t xml:space="preserve"> 2025 г.</w:t>
            </w:r>
          </w:p>
          <w:p w:rsidR="00A67803" w:rsidRPr="00AB3894" w:rsidRDefault="00A67803" w:rsidP="008607E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vertAlign w:val="superscript"/>
              </w:rPr>
            </w:pPr>
            <w:r w:rsidRPr="00AB3894">
              <w:rPr>
                <w:vertAlign w:val="superscript"/>
              </w:rPr>
              <w:t>дата подписания</w:t>
            </w:r>
          </w:p>
        </w:tc>
        <w:tc>
          <w:tcPr>
            <w:tcW w:w="4823" w:type="dxa"/>
            <w:tcBorders>
              <w:top w:val="nil"/>
              <w:left w:val="nil"/>
              <w:bottom w:val="nil"/>
              <w:right w:val="nil"/>
            </w:tcBorders>
          </w:tcPr>
          <w:p w:rsidR="00A67803" w:rsidRPr="00AB3894" w:rsidRDefault="00A67803" w:rsidP="008607E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AB3894">
              <w:rPr>
                <w:b/>
              </w:rPr>
              <w:t>Председатель</w:t>
            </w:r>
          </w:p>
          <w:p w:rsidR="00A67803" w:rsidRPr="00AB3894" w:rsidRDefault="00A67803" w:rsidP="008607E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AB3894">
              <w:rPr>
                <w:b/>
              </w:rPr>
              <w:t xml:space="preserve"> городского Совета депутатов</w:t>
            </w:r>
          </w:p>
          <w:p w:rsidR="00A67803" w:rsidRPr="00AB3894" w:rsidRDefault="00A67803" w:rsidP="008607E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</w:p>
          <w:p w:rsidR="00A67803" w:rsidRPr="00AB3894" w:rsidRDefault="00A67803" w:rsidP="008607E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AB3894">
              <w:rPr>
                <w:b/>
              </w:rPr>
              <w:t xml:space="preserve">__________В.В. Файзулин </w:t>
            </w:r>
          </w:p>
          <w:p w:rsidR="00A67803" w:rsidRPr="00AB3894" w:rsidRDefault="00A67803" w:rsidP="008607E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</w:p>
          <w:p w:rsidR="00A67803" w:rsidRPr="00AB3894" w:rsidRDefault="00A67803" w:rsidP="008607E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</w:rPr>
            </w:pPr>
          </w:p>
        </w:tc>
      </w:tr>
    </w:tbl>
    <w:p w:rsidR="00A83CB5" w:rsidRPr="000C4A06" w:rsidRDefault="00A83CB5" w:rsidP="00AB5556">
      <w:pPr>
        <w:jc w:val="both"/>
        <w:rPr>
          <w:b/>
          <w:bCs/>
          <w:color w:val="171717" w:themeColor="background2" w:themeShade="1A"/>
        </w:rPr>
      </w:pPr>
      <w:bookmarkStart w:id="1" w:name="_GoBack"/>
      <w:bookmarkEnd w:id="1"/>
    </w:p>
    <w:sectPr w:rsidR="00A83CB5" w:rsidRPr="000C4A06" w:rsidSect="00553E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74B8" w:rsidRDefault="00F074B8" w:rsidP="00C64357">
      <w:pPr>
        <w:spacing w:after="0" w:line="240" w:lineRule="auto"/>
      </w:pPr>
      <w:r>
        <w:separator/>
      </w:r>
    </w:p>
  </w:endnote>
  <w:endnote w:type="continuationSeparator" w:id="0">
    <w:p w:rsidR="00F074B8" w:rsidRDefault="00F074B8" w:rsidP="00C643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74B8" w:rsidRDefault="00F074B8" w:rsidP="00C64357">
      <w:pPr>
        <w:spacing w:after="0" w:line="240" w:lineRule="auto"/>
      </w:pPr>
      <w:r>
        <w:separator/>
      </w:r>
    </w:p>
  </w:footnote>
  <w:footnote w:type="continuationSeparator" w:id="0">
    <w:p w:rsidR="00F074B8" w:rsidRDefault="00F074B8" w:rsidP="00C643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E75A05"/>
    <w:multiLevelType w:val="hybridMultilevel"/>
    <w:tmpl w:val="69E60AC6"/>
    <w:lvl w:ilvl="0" w:tplc="0770D72C">
      <w:start w:val="1"/>
      <w:numFmt w:val="decimal"/>
      <w:lvlText w:val="%1)"/>
      <w:lvlJc w:val="left"/>
      <w:pPr>
        <w:ind w:left="786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45020C5"/>
    <w:multiLevelType w:val="multilevel"/>
    <w:tmpl w:val="F104D5B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>
    <w:nsid w:val="35D72C7C"/>
    <w:multiLevelType w:val="hybridMultilevel"/>
    <w:tmpl w:val="510CCA52"/>
    <w:lvl w:ilvl="0" w:tplc="4E929100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98B4391"/>
    <w:multiLevelType w:val="hybridMultilevel"/>
    <w:tmpl w:val="883CEA18"/>
    <w:lvl w:ilvl="0" w:tplc="2EB4167E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C2C30A6"/>
    <w:multiLevelType w:val="hybridMultilevel"/>
    <w:tmpl w:val="3E50FD20"/>
    <w:lvl w:ilvl="0" w:tplc="37A645F6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4B084946"/>
    <w:multiLevelType w:val="hybridMultilevel"/>
    <w:tmpl w:val="EB76B0D8"/>
    <w:lvl w:ilvl="0" w:tplc="F51E318E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171717" w:themeColor="background2" w:themeShade="1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F51F7C"/>
    <w:multiLevelType w:val="hybridMultilevel"/>
    <w:tmpl w:val="CED8E49A"/>
    <w:lvl w:ilvl="0" w:tplc="97C86F98">
      <w:start w:val="1"/>
      <w:numFmt w:val="decimal"/>
      <w:lvlText w:val="%1)"/>
      <w:lvlJc w:val="left"/>
      <w:pPr>
        <w:ind w:left="1211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78300C6"/>
    <w:multiLevelType w:val="multilevel"/>
    <w:tmpl w:val="D4AA3D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8">
    <w:nsid w:val="65467EB7"/>
    <w:multiLevelType w:val="hybridMultilevel"/>
    <w:tmpl w:val="DF8EC6E4"/>
    <w:lvl w:ilvl="0" w:tplc="E4C6354A">
      <w:start w:val="2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7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6E6A"/>
    <w:rsid w:val="00015836"/>
    <w:rsid w:val="00027D61"/>
    <w:rsid w:val="00061FF4"/>
    <w:rsid w:val="00081003"/>
    <w:rsid w:val="000C4A06"/>
    <w:rsid w:val="000C4B28"/>
    <w:rsid w:val="00102814"/>
    <w:rsid w:val="00135C88"/>
    <w:rsid w:val="00172B4C"/>
    <w:rsid w:val="00222A3F"/>
    <w:rsid w:val="002976A8"/>
    <w:rsid w:val="002D0181"/>
    <w:rsid w:val="0031528F"/>
    <w:rsid w:val="00320812"/>
    <w:rsid w:val="00336E6A"/>
    <w:rsid w:val="003532E7"/>
    <w:rsid w:val="003A483B"/>
    <w:rsid w:val="003B24A0"/>
    <w:rsid w:val="003B3555"/>
    <w:rsid w:val="003D5E61"/>
    <w:rsid w:val="004110CB"/>
    <w:rsid w:val="00501EC7"/>
    <w:rsid w:val="00523AE0"/>
    <w:rsid w:val="00543D67"/>
    <w:rsid w:val="00553EC8"/>
    <w:rsid w:val="00555983"/>
    <w:rsid w:val="0056422C"/>
    <w:rsid w:val="005853CD"/>
    <w:rsid w:val="00590ECA"/>
    <w:rsid w:val="005A5BD4"/>
    <w:rsid w:val="005E3F8F"/>
    <w:rsid w:val="005F7B94"/>
    <w:rsid w:val="0064544A"/>
    <w:rsid w:val="006667D2"/>
    <w:rsid w:val="00695582"/>
    <w:rsid w:val="006A0626"/>
    <w:rsid w:val="006A7C71"/>
    <w:rsid w:val="006B5002"/>
    <w:rsid w:val="006D3246"/>
    <w:rsid w:val="006D4D24"/>
    <w:rsid w:val="006D600E"/>
    <w:rsid w:val="006E4210"/>
    <w:rsid w:val="007C7AF9"/>
    <w:rsid w:val="007F1593"/>
    <w:rsid w:val="007F49F2"/>
    <w:rsid w:val="00827A6E"/>
    <w:rsid w:val="00832F7B"/>
    <w:rsid w:val="008A53D9"/>
    <w:rsid w:val="008D34E9"/>
    <w:rsid w:val="008F0597"/>
    <w:rsid w:val="008F264B"/>
    <w:rsid w:val="008F574B"/>
    <w:rsid w:val="00974DF1"/>
    <w:rsid w:val="009B5849"/>
    <w:rsid w:val="009F4F65"/>
    <w:rsid w:val="009F5727"/>
    <w:rsid w:val="00A172B9"/>
    <w:rsid w:val="00A21B65"/>
    <w:rsid w:val="00A23B0E"/>
    <w:rsid w:val="00A32650"/>
    <w:rsid w:val="00A67803"/>
    <w:rsid w:val="00A83CB5"/>
    <w:rsid w:val="00A929A0"/>
    <w:rsid w:val="00AB5556"/>
    <w:rsid w:val="00AD1EE0"/>
    <w:rsid w:val="00BD5606"/>
    <w:rsid w:val="00C00BC1"/>
    <w:rsid w:val="00C00C77"/>
    <w:rsid w:val="00C35C52"/>
    <w:rsid w:val="00C562A8"/>
    <w:rsid w:val="00C5797F"/>
    <w:rsid w:val="00C64357"/>
    <w:rsid w:val="00C817C3"/>
    <w:rsid w:val="00CF7895"/>
    <w:rsid w:val="00D441E0"/>
    <w:rsid w:val="00D962F5"/>
    <w:rsid w:val="00DB6BE3"/>
    <w:rsid w:val="00DD2CE9"/>
    <w:rsid w:val="00DE369A"/>
    <w:rsid w:val="00E81450"/>
    <w:rsid w:val="00F0613E"/>
    <w:rsid w:val="00F074B8"/>
    <w:rsid w:val="00F14687"/>
    <w:rsid w:val="00F15E59"/>
    <w:rsid w:val="00F512CA"/>
    <w:rsid w:val="00F93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A64389-4CCB-4F92-BBB6-D8F255F0A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9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A483B"/>
    <w:pPr>
      <w:spacing w:after="0" w:line="240" w:lineRule="auto"/>
      <w:ind w:left="708" w:firstLine="709"/>
      <w:jc w:val="both"/>
    </w:pPr>
    <w:rPr>
      <w:rFonts w:eastAsia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3A48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C64357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C64357"/>
    <w:rPr>
      <w:sz w:val="20"/>
      <w:szCs w:val="20"/>
    </w:rPr>
  </w:style>
  <w:style w:type="character" w:styleId="a7">
    <w:name w:val="Strong"/>
    <w:uiPriority w:val="22"/>
    <w:qFormat/>
    <w:rsid w:val="003532E7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962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962F5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A67803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color w:val="auto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3389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Economotdel</dc:creator>
  <cp:keywords/>
  <dc:description/>
  <cp:lastModifiedBy>Городской Совет</cp:lastModifiedBy>
  <cp:revision>16</cp:revision>
  <cp:lastPrinted>2025-04-17T02:25:00Z</cp:lastPrinted>
  <dcterms:created xsi:type="dcterms:W3CDTF">2022-12-08T06:14:00Z</dcterms:created>
  <dcterms:modified xsi:type="dcterms:W3CDTF">2025-04-17T02:26:00Z</dcterms:modified>
</cp:coreProperties>
</file>